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5F8" w:rsidRDefault="00BF1323" w:rsidP="00BF1323">
      <w:pPr>
        <w:jc w:val="center"/>
        <w:rPr>
          <w:b/>
          <w:sz w:val="28"/>
          <w:szCs w:val="28"/>
        </w:rPr>
      </w:pPr>
      <w:r w:rsidRPr="00BF1323">
        <w:rPr>
          <w:b/>
          <w:sz w:val="28"/>
          <w:szCs w:val="28"/>
        </w:rPr>
        <w:t>COMPENSI EROGATI AI MEMBRI DELL’ORGANISMO DI VALUTAZIONE</w:t>
      </w:r>
    </w:p>
    <w:p w:rsidR="00BF1323" w:rsidRDefault="00BF1323" w:rsidP="00BF1323">
      <w:pPr>
        <w:jc w:val="center"/>
        <w:rPr>
          <w:b/>
          <w:sz w:val="28"/>
          <w:szCs w:val="28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2972"/>
        <w:gridCol w:w="3544"/>
        <w:gridCol w:w="3402"/>
      </w:tblGrid>
      <w:tr w:rsidR="00BF1323" w:rsidTr="00BF1323">
        <w:tc>
          <w:tcPr>
            <w:tcW w:w="2972" w:type="dxa"/>
          </w:tcPr>
          <w:p w:rsidR="00BF1323" w:rsidRPr="00BF1323" w:rsidRDefault="00BF1323" w:rsidP="00BF13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NOMINATIVI</w:t>
            </w:r>
          </w:p>
        </w:tc>
        <w:tc>
          <w:tcPr>
            <w:tcW w:w="3544" w:type="dxa"/>
          </w:tcPr>
          <w:p w:rsidR="00BF1323" w:rsidRDefault="00BF1323" w:rsidP="00BF13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CURRICULUM</w:t>
            </w:r>
          </w:p>
        </w:tc>
        <w:tc>
          <w:tcPr>
            <w:tcW w:w="3402" w:type="dxa"/>
          </w:tcPr>
          <w:p w:rsidR="00BF1323" w:rsidRDefault="00BF1323" w:rsidP="00BF13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COMPENSO</w:t>
            </w:r>
          </w:p>
        </w:tc>
      </w:tr>
      <w:tr w:rsidR="00BF1323" w:rsidTr="00BF1323">
        <w:tc>
          <w:tcPr>
            <w:tcW w:w="2972" w:type="dxa"/>
          </w:tcPr>
          <w:p w:rsidR="00BF1323" w:rsidRDefault="00BF1323" w:rsidP="00BF13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PARISI Dott. VINCENZO Presidente</w:t>
            </w:r>
          </w:p>
        </w:tc>
        <w:tc>
          <w:tcPr>
            <w:tcW w:w="3544" w:type="dxa"/>
          </w:tcPr>
          <w:p w:rsidR="00BF1323" w:rsidRDefault="0074516B" w:rsidP="00BF1323">
            <w:pPr>
              <w:jc w:val="center"/>
              <w:rPr>
                <w:b/>
                <w:sz w:val="28"/>
                <w:szCs w:val="28"/>
              </w:rPr>
            </w:pPr>
            <w:hyperlink r:id="rId5" w:history="1">
              <w:proofErr w:type="gramStart"/>
              <w:r w:rsidR="0048454A" w:rsidRPr="00C76579">
                <w:rPr>
                  <w:rStyle w:val="Collegamentoipertestuale"/>
                  <w:b/>
                  <w:sz w:val="28"/>
                  <w:szCs w:val="28"/>
                </w:rPr>
                <w:t>curriculum</w:t>
              </w:r>
              <w:proofErr w:type="gramEnd"/>
            </w:hyperlink>
          </w:p>
        </w:tc>
        <w:tc>
          <w:tcPr>
            <w:tcW w:w="3402" w:type="dxa"/>
          </w:tcPr>
          <w:p w:rsidR="00BF1323" w:rsidRDefault="00BF1323" w:rsidP="00BF13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BF1323" w:rsidTr="00BF1323">
        <w:tc>
          <w:tcPr>
            <w:tcW w:w="2972" w:type="dxa"/>
          </w:tcPr>
          <w:p w:rsidR="00BF1323" w:rsidRDefault="00BF1323" w:rsidP="00BF13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MIORI Dott.ssa MARIA TERESA</w:t>
            </w:r>
          </w:p>
        </w:tc>
        <w:tc>
          <w:tcPr>
            <w:tcW w:w="3544" w:type="dxa"/>
          </w:tcPr>
          <w:p w:rsidR="00BF1323" w:rsidRDefault="0074516B" w:rsidP="00BF1323">
            <w:pPr>
              <w:jc w:val="center"/>
              <w:rPr>
                <w:b/>
                <w:sz w:val="28"/>
                <w:szCs w:val="28"/>
              </w:rPr>
            </w:pPr>
            <w:hyperlink r:id="rId6" w:history="1">
              <w:proofErr w:type="gramStart"/>
              <w:r w:rsidRPr="00C76579">
                <w:rPr>
                  <w:rStyle w:val="Collegamentoipertestuale"/>
                  <w:b/>
                  <w:sz w:val="28"/>
                  <w:szCs w:val="28"/>
                </w:rPr>
                <w:t>curriculum</w:t>
              </w:r>
              <w:proofErr w:type="gramEnd"/>
            </w:hyperlink>
            <w:bookmarkStart w:id="0" w:name="_GoBack"/>
            <w:bookmarkEnd w:id="0"/>
          </w:p>
        </w:tc>
        <w:tc>
          <w:tcPr>
            <w:tcW w:w="3402" w:type="dxa"/>
          </w:tcPr>
          <w:p w:rsidR="00BF1323" w:rsidRDefault="00BF1323" w:rsidP="00BF13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</w:tr>
      <w:tr w:rsidR="00BF1323" w:rsidTr="00BF1323">
        <w:tc>
          <w:tcPr>
            <w:tcW w:w="2972" w:type="dxa"/>
          </w:tcPr>
          <w:p w:rsidR="00BF1323" w:rsidRDefault="00BF1323" w:rsidP="00BF13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TONON Rag. Francesca</w:t>
            </w:r>
          </w:p>
        </w:tc>
        <w:tc>
          <w:tcPr>
            <w:tcW w:w="3544" w:type="dxa"/>
          </w:tcPr>
          <w:p w:rsidR="00BF1323" w:rsidRDefault="0074516B" w:rsidP="00BF1323">
            <w:pPr>
              <w:jc w:val="center"/>
              <w:rPr>
                <w:b/>
                <w:sz w:val="28"/>
                <w:szCs w:val="28"/>
              </w:rPr>
            </w:pPr>
            <w:hyperlink r:id="rId7" w:history="1">
              <w:proofErr w:type="gramStart"/>
              <w:r w:rsidR="00C76579" w:rsidRPr="00C76579">
                <w:rPr>
                  <w:rStyle w:val="Collegamentoipertestuale"/>
                  <w:b/>
                  <w:sz w:val="28"/>
                  <w:szCs w:val="28"/>
                </w:rPr>
                <w:t>curriculum</w:t>
              </w:r>
              <w:proofErr w:type="gramEnd"/>
            </w:hyperlink>
          </w:p>
        </w:tc>
        <w:tc>
          <w:tcPr>
            <w:tcW w:w="3402" w:type="dxa"/>
          </w:tcPr>
          <w:p w:rsidR="00BF1323" w:rsidRDefault="00BF1323" w:rsidP="00BF13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</w:tr>
    </w:tbl>
    <w:p w:rsidR="00BF1323" w:rsidRDefault="00BF1323" w:rsidP="00BF1323">
      <w:pPr>
        <w:jc w:val="center"/>
        <w:rPr>
          <w:b/>
          <w:sz w:val="28"/>
          <w:szCs w:val="28"/>
        </w:rPr>
      </w:pPr>
    </w:p>
    <w:p w:rsidR="00BF1323" w:rsidRDefault="00BE35C2" w:rsidP="00BE35C2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BE35C2">
        <w:rPr>
          <w:sz w:val="24"/>
          <w:szCs w:val="24"/>
        </w:rPr>
        <w:t>Il compenso ai componenti esterni dell’Organismo di Valutazione è erogato dal Centro Studi Amministrativi della Marca Trevigiana. Il comune di Salgareda versa un contributo annuo determinato ciascun anno dall’Assemblea dei Sindaci in relazione al consuntivo dell’anno precedente.</w:t>
      </w:r>
      <w:r w:rsidR="006C0D7B">
        <w:rPr>
          <w:sz w:val="24"/>
          <w:szCs w:val="24"/>
        </w:rPr>
        <w:t xml:space="preserve"> L’ODV costituito nel 2012 ha iniziato ad operare nel 201</w:t>
      </w:r>
      <w:r w:rsidR="00B05196">
        <w:rPr>
          <w:sz w:val="24"/>
          <w:szCs w:val="24"/>
        </w:rPr>
        <w:t>4</w:t>
      </w:r>
      <w:r w:rsidR="006C0D7B">
        <w:rPr>
          <w:sz w:val="24"/>
          <w:szCs w:val="24"/>
        </w:rPr>
        <w:t>.</w:t>
      </w:r>
    </w:p>
    <w:p w:rsidR="006C0D7B" w:rsidRDefault="006C0D7B" w:rsidP="00B0519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Compensi erogati:</w:t>
      </w:r>
    </w:p>
    <w:p w:rsidR="006C0D7B" w:rsidRPr="006C0D7B" w:rsidRDefault="00B05196" w:rsidP="00B05196">
      <w:pPr>
        <w:ind w:left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anno</w:t>
      </w:r>
      <w:proofErr w:type="gramEnd"/>
      <w:r>
        <w:rPr>
          <w:sz w:val="24"/>
          <w:szCs w:val="24"/>
        </w:rPr>
        <w:t xml:space="preserve"> 2014</w:t>
      </w:r>
      <w:r w:rsidR="006C0D7B">
        <w:rPr>
          <w:sz w:val="24"/>
          <w:szCs w:val="24"/>
        </w:rPr>
        <w:t xml:space="preserve"> </w:t>
      </w:r>
      <w:r w:rsidR="006C0D7B">
        <w:rPr>
          <w:sz w:val="24"/>
          <w:szCs w:val="24"/>
        </w:rPr>
        <w:tab/>
        <w:t>€ 2.320,00</w:t>
      </w:r>
    </w:p>
    <w:p w:rsidR="006C0D7B" w:rsidRPr="006C0D7B" w:rsidRDefault="006C0D7B" w:rsidP="00B05196">
      <w:pPr>
        <w:ind w:left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anno</w:t>
      </w:r>
      <w:proofErr w:type="gramEnd"/>
      <w:r>
        <w:rPr>
          <w:sz w:val="24"/>
          <w:szCs w:val="24"/>
        </w:rPr>
        <w:t xml:space="preserve"> 201</w:t>
      </w:r>
      <w:r w:rsidR="00B05196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€ 2.320,00</w:t>
      </w:r>
    </w:p>
    <w:p w:rsidR="00B05196" w:rsidRPr="006C0D7B" w:rsidRDefault="00B05196" w:rsidP="00B05196">
      <w:pPr>
        <w:ind w:left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anno</w:t>
      </w:r>
      <w:proofErr w:type="gramEnd"/>
      <w:r>
        <w:rPr>
          <w:sz w:val="24"/>
          <w:szCs w:val="24"/>
        </w:rPr>
        <w:t xml:space="preserve"> 2016 </w:t>
      </w:r>
      <w:r>
        <w:rPr>
          <w:sz w:val="24"/>
          <w:szCs w:val="24"/>
        </w:rPr>
        <w:tab/>
        <w:t>€ 2.320,00</w:t>
      </w:r>
    </w:p>
    <w:p w:rsidR="006C0D7B" w:rsidRPr="006C0D7B" w:rsidRDefault="006C0D7B" w:rsidP="006C0D7B">
      <w:pPr>
        <w:jc w:val="both"/>
        <w:rPr>
          <w:sz w:val="24"/>
          <w:szCs w:val="24"/>
        </w:rPr>
      </w:pPr>
    </w:p>
    <w:sectPr w:rsidR="006C0D7B" w:rsidRPr="006C0D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F00EE"/>
    <w:multiLevelType w:val="hybridMultilevel"/>
    <w:tmpl w:val="9190AB96"/>
    <w:lvl w:ilvl="0" w:tplc="F260E1CA"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F2992"/>
    <w:multiLevelType w:val="hybridMultilevel"/>
    <w:tmpl w:val="A1A25BCA"/>
    <w:lvl w:ilvl="0" w:tplc="DC14A0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323"/>
    <w:rsid w:val="000A00F0"/>
    <w:rsid w:val="00133FA5"/>
    <w:rsid w:val="002445F8"/>
    <w:rsid w:val="0048454A"/>
    <w:rsid w:val="005C642B"/>
    <w:rsid w:val="006C0D7B"/>
    <w:rsid w:val="0074516B"/>
    <w:rsid w:val="007D1161"/>
    <w:rsid w:val="00A6169B"/>
    <w:rsid w:val="00AE105C"/>
    <w:rsid w:val="00B05196"/>
    <w:rsid w:val="00BE35C2"/>
    <w:rsid w:val="00BF1323"/>
    <w:rsid w:val="00C76579"/>
    <w:rsid w:val="00E05E02"/>
    <w:rsid w:val="00E73D39"/>
    <w:rsid w:val="00F1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97D7A-EC46-4714-A34B-D9A115BB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F1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E35C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76579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33F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c2.halleysac.it/c026070/zf/index.php/trasparenza/index/visualizza-documento-generico/categoria/93/documento/4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c2.halleysac.it/c026070/zf/index.php/trasparenza/index/visualizza-documento-generico/categoria/93/documento/469" TargetMode="External"/><Relationship Id="rId5" Type="http://schemas.openxmlformats.org/officeDocument/2006/relationships/hyperlink" Target="http://sac2.halleysac.it/c026070/zf/index.php/trasparenza/index/visualizza-documento-generico/categoria/86/page/2/documento/4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Pillon</dc:creator>
  <cp:keywords/>
  <dc:description/>
  <cp:lastModifiedBy>Marco Sutto</cp:lastModifiedBy>
  <cp:revision>8</cp:revision>
  <dcterms:created xsi:type="dcterms:W3CDTF">2017-03-29T08:42:00Z</dcterms:created>
  <dcterms:modified xsi:type="dcterms:W3CDTF">2017-03-30T10:43:00Z</dcterms:modified>
</cp:coreProperties>
</file>