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esercizio e manutenzione degli impianti termici civili e loro rendi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esercizio e manutenzione degli impianti termici civili e loro rendi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